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Государственное управление инвестициями и инновациями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38.03.04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Государственное и муниципальное управление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Государственное и муниципальное управление в регионе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7A8BFC2" w:rsidR="00A77598" w:rsidRPr="00D456D4" w:rsidRDefault="00D456D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44C0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4C02">
              <w:rPr>
                <w:rFonts w:ascii="Times New Roman" w:hAnsi="Times New Roman" w:cs="Times New Roman"/>
                <w:sz w:val="20"/>
                <w:szCs w:val="20"/>
              </w:rPr>
              <w:t>к.э.н, Ковалевская Ольга Сергеевна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EADB8F2" w:rsidR="004475DA" w:rsidRPr="00D456D4" w:rsidRDefault="00D456D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E9A2358" w14:textId="77777777" w:rsidR="00A44C02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5606681" w:history="1">
            <w:r w:rsidR="00A44C02" w:rsidRPr="00891B4F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A44C02">
              <w:rPr>
                <w:noProof/>
                <w:webHidden/>
              </w:rPr>
              <w:tab/>
            </w:r>
            <w:r w:rsidR="00A44C02">
              <w:rPr>
                <w:noProof/>
                <w:webHidden/>
              </w:rPr>
              <w:fldChar w:fldCharType="begin"/>
            </w:r>
            <w:r w:rsidR="00A44C02">
              <w:rPr>
                <w:noProof/>
                <w:webHidden/>
              </w:rPr>
              <w:instrText xml:space="preserve"> PAGEREF _Toc195606681 \h </w:instrText>
            </w:r>
            <w:r w:rsidR="00A44C02">
              <w:rPr>
                <w:noProof/>
                <w:webHidden/>
              </w:rPr>
            </w:r>
            <w:r w:rsidR="00A44C02">
              <w:rPr>
                <w:noProof/>
                <w:webHidden/>
              </w:rPr>
              <w:fldChar w:fldCharType="separate"/>
            </w:r>
            <w:r w:rsidR="00A44C02">
              <w:rPr>
                <w:noProof/>
                <w:webHidden/>
              </w:rPr>
              <w:t>3</w:t>
            </w:r>
            <w:r w:rsidR="00A44C02">
              <w:rPr>
                <w:noProof/>
                <w:webHidden/>
              </w:rPr>
              <w:fldChar w:fldCharType="end"/>
            </w:r>
          </w:hyperlink>
        </w:p>
        <w:p w14:paraId="2A4AE0A7" w14:textId="77777777" w:rsidR="00A44C02" w:rsidRDefault="00087F0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06682" w:history="1">
            <w:r w:rsidR="00A44C02" w:rsidRPr="00891B4F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A44C02">
              <w:rPr>
                <w:noProof/>
                <w:webHidden/>
              </w:rPr>
              <w:tab/>
            </w:r>
            <w:r w:rsidR="00A44C02">
              <w:rPr>
                <w:noProof/>
                <w:webHidden/>
              </w:rPr>
              <w:fldChar w:fldCharType="begin"/>
            </w:r>
            <w:r w:rsidR="00A44C02">
              <w:rPr>
                <w:noProof/>
                <w:webHidden/>
              </w:rPr>
              <w:instrText xml:space="preserve"> PAGEREF _Toc195606682 \h </w:instrText>
            </w:r>
            <w:r w:rsidR="00A44C02">
              <w:rPr>
                <w:noProof/>
                <w:webHidden/>
              </w:rPr>
            </w:r>
            <w:r w:rsidR="00A44C02">
              <w:rPr>
                <w:noProof/>
                <w:webHidden/>
              </w:rPr>
              <w:fldChar w:fldCharType="separate"/>
            </w:r>
            <w:r w:rsidR="00A44C02">
              <w:rPr>
                <w:noProof/>
                <w:webHidden/>
              </w:rPr>
              <w:t>3</w:t>
            </w:r>
            <w:r w:rsidR="00A44C02">
              <w:rPr>
                <w:noProof/>
                <w:webHidden/>
              </w:rPr>
              <w:fldChar w:fldCharType="end"/>
            </w:r>
          </w:hyperlink>
        </w:p>
        <w:p w14:paraId="15993FE9" w14:textId="77777777" w:rsidR="00A44C02" w:rsidRDefault="00087F0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06683" w:history="1">
            <w:r w:rsidR="00A44C02" w:rsidRPr="00891B4F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A44C02">
              <w:rPr>
                <w:noProof/>
                <w:webHidden/>
              </w:rPr>
              <w:tab/>
            </w:r>
            <w:r w:rsidR="00A44C02">
              <w:rPr>
                <w:noProof/>
                <w:webHidden/>
              </w:rPr>
              <w:fldChar w:fldCharType="begin"/>
            </w:r>
            <w:r w:rsidR="00A44C02">
              <w:rPr>
                <w:noProof/>
                <w:webHidden/>
              </w:rPr>
              <w:instrText xml:space="preserve"> PAGEREF _Toc195606683 \h </w:instrText>
            </w:r>
            <w:r w:rsidR="00A44C02">
              <w:rPr>
                <w:noProof/>
                <w:webHidden/>
              </w:rPr>
            </w:r>
            <w:r w:rsidR="00A44C02">
              <w:rPr>
                <w:noProof/>
                <w:webHidden/>
              </w:rPr>
              <w:fldChar w:fldCharType="separate"/>
            </w:r>
            <w:r w:rsidR="00A44C02">
              <w:rPr>
                <w:noProof/>
                <w:webHidden/>
              </w:rPr>
              <w:t>3</w:t>
            </w:r>
            <w:r w:rsidR="00A44C02">
              <w:rPr>
                <w:noProof/>
                <w:webHidden/>
              </w:rPr>
              <w:fldChar w:fldCharType="end"/>
            </w:r>
          </w:hyperlink>
        </w:p>
        <w:p w14:paraId="33358DEF" w14:textId="77777777" w:rsidR="00A44C02" w:rsidRDefault="00087F0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06684" w:history="1">
            <w:r w:rsidR="00A44C02" w:rsidRPr="00891B4F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A44C02">
              <w:rPr>
                <w:noProof/>
                <w:webHidden/>
              </w:rPr>
              <w:tab/>
            </w:r>
            <w:r w:rsidR="00A44C02">
              <w:rPr>
                <w:noProof/>
                <w:webHidden/>
              </w:rPr>
              <w:fldChar w:fldCharType="begin"/>
            </w:r>
            <w:r w:rsidR="00A44C02">
              <w:rPr>
                <w:noProof/>
                <w:webHidden/>
              </w:rPr>
              <w:instrText xml:space="preserve"> PAGEREF _Toc195606684 \h </w:instrText>
            </w:r>
            <w:r w:rsidR="00A44C02">
              <w:rPr>
                <w:noProof/>
                <w:webHidden/>
              </w:rPr>
            </w:r>
            <w:r w:rsidR="00A44C02">
              <w:rPr>
                <w:noProof/>
                <w:webHidden/>
              </w:rPr>
              <w:fldChar w:fldCharType="separate"/>
            </w:r>
            <w:r w:rsidR="00A44C02">
              <w:rPr>
                <w:noProof/>
                <w:webHidden/>
              </w:rPr>
              <w:t>3</w:t>
            </w:r>
            <w:r w:rsidR="00A44C02">
              <w:rPr>
                <w:noProof/>
                <w:webHidden/>
              </w:rPr>
              <w:fldChar w:fldCharType="end"/>
            </w:r>
          </w:hyperlink>
        </w:p>
        <w:p w14:paraId="2892DDD2" w14:textId="77777777" w:rsidR="00A44C02" w:rsidRDefault="00087F0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06685" w:history="1">
            <w:r w:rsidR="00A44C02" w:rsidRPr="00891B4F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A44C02">
              <w:rPr>
                <w:noProof/>
                <w:webHidden/>
              </w:rPr>
              <w:tab/>
            </w:r>
            <w:r w:rsidR="00A44C02">
              <w:rPr>
                <w:noProof/>
                <w:webHidden/>
              </w:rPr>
              <w:fldChar w:fldCharType="begin"/>
            </w:r>
            <w:r w:rsidR="00A44C02">
              <w:rPr>
                <w:noProof/>
                <w:webHidden/>
              </w:rPr>
              <w:instrText xml:space="preserve"> PAGEREF _Toc195606685 \h </w:instrText>
            </w:r>
            <w:r w:rsidR="00A44C02">
              <w:rPr>
                <w:noProof/>
                <w:webHidden/>
              </w:rPr>
            </w:r>
            <w:r w:rsidR="00A44C02">
              <w:rPr>
                <w:noProof/>
                <w:webHidden/>
              </w:rPr>
              <w:fldChar w:fldCharType="separate"/>
            </w:r>
            <w:r w:rsidR="00A44C02">
              <w:rPr>
                <w:noProof/>
                <w:webHidden/>
              </w:rPr>
              <w:t>5</w:t>
            </w:r>
            <w:r w:rsidR="00A44C02">
              <w:rPr>
                <w:noProof/>
                <w:webHidden/>
              </w:rPr>
              <w:fldChar w:fldCharType="end"/>
            </w:r>
          </w:hyperlink>
        </w:p>
        <w:p w14:paraId="25548C85" w14:textId="77777777" w:rsidR="00A44C02" w:rsidRDefault="00087F0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06686" w:history="1">
            <w:r w:rsidR="00A44C02" w:rsidRPr="00891B4F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A44C02">
              <w:rPr>
                <w:noProof/>
                <w:webHidden/>
              </w:rPr>
              <w:tab/>
            </w:r>
            <w:r w:rsidR="00A44C02">
              <w:rPr>
                <w:noProof/>
                <w:webHidden/>
              </w:rPr>
              <w:fldChar w:fldCharType="begin"/>
            </w:r>
            <w:r w:rsidR="00A44C02">
              <w:rPr>
                <w:noProof/>
                <w:webHidden/>
              </w:rPr>
              <w:instrText xml:space="preserve"> PAGEREF _Toc195606686 \h </w:instrText>
            </w:r>
            <w:r w:rsidR="00A44C02">
              <w:rPr>
                <w:noProof/>
                <w:webHidden/>
              </w:rPr>
            </w:r>
            <w:r w:rsidR="00A44C02">
              <w:rPr>
                <w:noProof/>
                <w:webHidden/>
              </w:rPr>
              <w:fldChar w:fldCharType="separate"/>
            </w:r>
            <w:r w:rsidR="00A44C02">
              <w:rPr>
                <w:noProof/>
                <w:webHidden/>
              </w:rPr>
              <w:t>5</w:t>
            </w:r>
            <w:r w:rsidR="00A44C02">
              <w:rPr>
                <w:noProof/>
                <w:webHidden/>
              </w:rPr>
              <w:fldChar w:fldCharType="end"/>
            </w:r>
          </w:hyperlink>
        </w:p>
        <w:p w14:paraId="379F8BE1" w14:textId="77777777" w:rsidR="00A44C02" w:rsidRDefault="00087F0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06687" w:history="1">
            <w:r w:rsidR="00A44C02" w:rsidRPr="00891B4F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A44C02">
              <w:rPr>
                <w:noProof/>
                <w:webHidden/>
              </w:rPr>
              <w:tab/>
            </w:r>
            <w:r w:rsidR="00A44C02">
              <w:rPr>
                <w:noProof/>
                <w:webHidden/>
              </w:rPr>
              <w:fldChar w:fldCharType="begin"/>
            </w:r>
            <w:r w:rsidR="00A44C02">
              <w:rPr>
                <w:noProof/>
                <w:webHidden/>
              </w:rPr>
              <w:instrText xml:space="preserve"> PAGEREF _Toc195606687 \h </w:instrText>
            </w:r>
            <w:r w:rsidR="00A44C02">
              <w:rPr>
                <w:noProof/>
                <w:webHidden/>
              </w:rPr>
            </w:r>
            <w:r w:rsidR="00A44C02">
              <w:rPr>
                <w:noProof/>
                <w:webHidden/>
              </w:rPr>
              <w:fldChar w:fldCharType="separate"/>
            </w:r>
            <w:r w:rsidR="00A44C02">
              <w:rPr>
                <w:noProof/>
                <w:webHidden/>
              </w:rPr>
              <w:t>6</w:t>
            </w:r>
            <w:r w:rsidR="00A44C02">
              <w:rPr>
                <w:noProof/>
                <w:webHidden/>
              </w:rPr>
              <w:fldChar w:fldCharType="end"/>
            </w:r>
          </w:hyperlink>
        </w:p>
        <w:p w14:paraId="7EC60E1A" w14:textId="77777777" w:rsidR="00A44C02" w:rsidRDefault="00087F0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06688" w:history="1">
            <w:r w:rsidR="00A44C02" w:rsidRPr="00891B4F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A44C02">
              <w:rPr>
                <w:noProof/>
                <w:webHidden/>
              </w:rPr>
              <w:tab/>
            </w:r>
            <w:r w:rsidR="00A44C02">
              <w:rPr>
                <w:noProof/>
                <w:webHidden/>
              </w:rPr>
              <w:fldChar w:fldCharType="begin"/>
            </w:r>
            <w:r w:rsidR="00A44C02">
              <w:rPr>
                <w:noProof/>
                <w:webHidden/>
              </w:rPr>
              <w:instrText xml:space="preserve"> PAGEREF _Toc195606688 \h </w:instrText>
            </w:r>
            <w:r w:rsidR="00A44C02">
              <w:rPr>
                <w:noProof/>
                <w:webHidden/>
              </w:rPr>
            </w:r>
            <w:r w:rsidR="00A44C02">
              <w:rPr>
                <w:noProof/>
                <w:webHidden/>
              </w:rPr>
              <w:fldChar w:fldCharType="separate"/>
            </w:r>
            <w:r w:rsidR="00A44C02">
              <w:rPr>
                <w:noProof/>
                <w:webHidden/>
              </w:rPr>
              <w:t>6</w:t>
            </w:r>
            <w:r w:rsidR="00A44C02">
              <w:rPr>
                <w:noProof/>
                <w:webHidden/>
              </w:rPr>
              <w:fldChar w:fldCharType="end"/>
            </w:r>
          </w:hyperlink>
        </w:p>
        <w:p w14:paraId="0F17F3B5" w14:textId="77777777" w:rsidR="00A44C02" w:rsidRDefault="00087F0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06689" w:history="1">
            <w:r w:rsidR="00A44C02" w:rsidRPr="00891B4F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A44C02">
              <w:rPr>
                <w:noProof/>
                <w:webHidden/>
              </w:rPr>
              <w:tab/>
            </w:r>
            <w:r w:rsidR="00A44C02">
              <w:rPr>
                <w:noProof/>
                <w:webHidden/>
              </w:rPr>
              <w:fldChar w:fldCharType="begin"/>
            </w:r>
            <w:r w:rsidR="00A44C02">
              <w:rPr>
                <w:noProof/>
                <w:webHidden/>
              </w:rPr>
              <w:instrText xml:space="preserve"> PAGEREF _Toc195606689 \h </w:instrText>
            </w:r>
            <w:r w:rsidR="00A44C02">
              <w:rPr>
                <w:noProof/>
                <w:webHidden/>
              </w:rPr>
            </w:r>
            <w:r w:rsidR="00A44C02">
              <w:rPr>
                <w:noProof/>
                <w:webHidden/>
              </w:rPr>
              <w:fldChar w:fldCharType="separate"/>
            </w:r>
            <w:r w:rsidR="00A44C02">
              <w:rPr>
                <w:noProof/>
                <w:webHidden/>
              </w:rPr>
              <w:t>6</w:t>
            </w:r>
            <w:r w:rsidR="00A44C02">
              <w:rPr>
                <w:noProof/>
                <w:webHidden/>
              </w:rPr>
              <w:fldChar w:fldCharType="end"/>
            </w:r>
          </w:hyperlink>
        </w:p>
        <w:p w14:paraId="24ED2EC3" w14:textId="77777777" w:rsidR="00A44C02" w:rsidRDefault="00087F0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06690" w:history="1">
            <w:r w:rsidR="00A44C02" w:rsidRPr="00891B4F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A44C02">
              <w:rPr>
                <w:noProof/>
                <w:webHidden/>
              </w:rPr>
              <w:tab/>
            </w:r>
            <w:r w:rsidR="00A44C02">
              <w:rPr>
                <w:noProof/>
                <w:webHidden/>
              </w:rPr>
              <w:fldChar w:fldCharType="begin"/>
            </w:r>
            <w:r w:rsidR="00A44C02">
              <w:rPr>
                <w:noProof/>
                <w:webHidden/>
              </w:rPr>
              <w:instrText xml:space="preserve"> PAGEREF _Toc195606690 \h </w:instrText>
            </w:r>
            <w:r w:rsidR="00A44C02">
              <w:rPr>
                <w:noProof/>
                <w:webHidden/>
              </w:rPr>
            </w:r>
            <w:r w:rsidR="00A44C02">
              <w:rPr>
                <w:noProof/>
                <w:webHidden/>
              </w:rPr>
              <w:fldChar w:fldCharType="separate"/>
            </w:r>
            <w:r w:rsidR="00A44C02">
              <w:rPr>
                <w:noProof/>
                <w:webHidden/>
              </w:rPr>
              <w:t>8</w:t>
            </w:r>
            <w:r w:rsidR="00A44C02">
              <w:rPr>
                <w:noProof/>
                <w:webHidden/>
              </w:rPr>
              <w:fldChar w:fldCharType="end"/>
            </w:r>
          </w:hyperlink>
        </w:p>
        <w:p w14:paraId="3A27B7AC" w14:textId="77777777" w:rsidR="00A44C02" w:rsidRDefault="00087F0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06691" w:history="1">
            <w:r w:rsidR="00A44C02" w:rsidRPr="00891B4F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A44C02">
              <w:rPr>
                <w:noProof/>
                <w:webHidden/>
              </w:rPr>
              <w:tab/>
            </w:r>
            <w:r w:rsidR="00A44C02">
              <w:rPr>
                <w:noProof/>
                <w:webHidden/>
              </w:rPr>
              <w:fldChar w:fldCharType="begin"/>
            </w:r>
            <w:r w:rsidR="00A44C02">
              <w:rPr>
                <w:noProof/>
                <w:webHidden/>
              </w:rPr>
              <w:instrText xml:space="preserve"> PAGEREF _Toc195606691 \h </w:instrText>
            </w:r>
            <w:r w:rsidR="00A44C02">
              <w:rPr>
                <w:noProof/>
                <w:webHidden/>
              </w:rPr>
            </w:r>
            <w:r w:rsidR="00A44C02">
              <w:rPr>
                <w:noProof/>
                <w:webHidden/>
              </w:rPr>
              <w:fldChar w:fldCharType="separate"/>
            </w:r>
            <w:r w:rsidR="00A44C02">
              <w:rPr>
                <w:noProof/>
                <w:webHidden/>
              </w:rPr>
              <w:t>9</w:t>
            </w:r>
            <w:r w:rsidR="00A44C02">
              <w:rPr>
                <w:noProof/>
                <w:webHidden/>
              </w:rPr>
              <w:fldChar w:fldCharType="end"/>
            </w:r>
          </w:hyperlink>
        </w:p>
        <w:p w14:paraId="20BE0A3E" w14:textId="77777777" w:rsidR="00A44C02" w:rsidRDefault="00087F0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06692" w:history="1">
            <w:r w:rsidR="00A44C02" w:rsidRPr="00891B4F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A44C02">
              <w:rPr>
                <w:noProof/>
                <w:webHidden/>
              </w:rPr>
              <w:tab/>
            </w:r>
            <w:r w:rsidR="00A44C02">
              <w:rPr>
                <w:noProof/>
                <w:webHidden/>
              </w:rPr>
              <w:fldChar w:fldCharType="begin"/>
            </w:r>
            <w:r w:rsidR="00A44C02">
              <w:rPr>
                <w:noProof/>
                <w:webHidden/>
              </w:rPr>
              <w:instrText xml:space="preserve"> PAGEREF _Toc195606692 \h </w:instrText>
            </w:r>
            <w:r w:rsidR="00A44C02">
              <w:rPr>
                <w:noProof/>
                <w:webHidden/>
              </w:rPr>
            </w:r>
            <w:r w:rsidR="00A44C02">
              <w:rPr>
                <w:noProof/>
                <w:webHidden/>
              </w:rPr>
              <w:fldChar w:fldCharType="separate"/>
            </w:r>
            <w:r w:rsidR="00A44C02">
              <w:rPr>
                <w:noProof/>
                <w:webHidden/>
              </w:rPr>
              <w:t>11</w:t>
            </w:r>
            <w:r w:rsidR="00A44C02">
              <w:rPr>
                <w:noProof/>
                <w:webHidden/>
              </w:rPr>
              <w:fldChar w:fldCharType="end"/>
            </w:r>
          </w:hyperlink>
        </w:p>
        <w:p w14:paraId="359BAE50" w14:textId="77777777" w:rsidR="00A44C02" w:rsidRDefault="00087F0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06693" w:history="1">
            <w:r w:rsidR="00A44C02" w:rsidRPr="00891B4F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A44C02">
              <w:rPr>
                <w:noProof/>
                <w:webHidden/>
              </w:rPr>
              <w:tab/>
            </w:r>
            <w:r w:rsidR="00A44C02">
              <w:rPr>
                <w:noProof/>
                <w:webHidden/>
              </w:rPr>
              <w:fldChar w:fldCharType="begin"/>
            </w:r>
            <w:r w:rsidR="00A44C02">
              <w:rPr>
                <w:noProof/>
                <w:webHidden/>
              </w:rPr>
              <w:instrText xml:space="preserve"> PAGEREF _Toc195606693 \h </w:instrText>
            </w:r>
            <w:r w:rsidR="00A44C02">
              <w:rPr>
                <w:noProof/>
                <w:webHidden/>
              </w:rPr>
            </w:r>
            <w:r w:rsidR="00A44C02">
              <w:rPr>
                <w:noProof/>
                <w:webHidden/>
              </w:rPr>
              <w:fldChar w:fldCharType="separate"/>
            </w:r>
            <w:r w:rsidR="00A44C02">
              <w:rPr>
                <w:noProof/>
                <w:webHidden/>
              </w:rPr>
              <w:t>11</w:t>
            </w:r>
            <w:r w:rsidR="00A44C02">
              <w:rPr>
                <w:noProof/>
                <w:webHidden/>
              </w:rPr>
              <w:fldChar w:fldCharType="end"/>
            </w:r>
          </w:hyperlink>
        </w:p>
        <w:p w14:paraId="307AF8F9" w14:textId="77777777" w:rsidR="00A44C02" w:rsidRDefault="00087F0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06694" w:history="1">
            <w:r w:rsidR="00A44C02" w:rsidRPr="00891B4F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A44C02">
              <w:rPr>
                <w:noProof/>
                <w:webHidden/>
              </w:rPr>
              <w:tab/>
            </w:r>
            <w:r w:rsidR="00A44C02">
              <w:rPr>
                <w:noProof/>
                <w:webHidden/>
              </w:rPr>
              <w:fldChar w:fldCharType="begin"/>
            </w:r>
            <w:r w:rsidR="00A44C02">
              <w:rPr>
                <w:noProof/>
                <w:webHidden/>
              </w:rPr>
              <w:instrText xml:space="preserve"> PAGEREF _Toc195606694 \h </w:instrText>
            </w:r>
            <w:r w:rsidR="00A44C02">
              <w:rPr>
                <w:noProof/>
                <w:webHidden/>
              </w:rPr>
            </w:r>
            <w:r w:rsidR="00A44C02">
              <w:rPr>
                <w:noProof/>
                <w:webHidden/>
              </w:rPr>
              <w:fldChar w:fldCharType="separate"/>
            </w:r>
            <w:r w:rsidR="00A44C02">
              <w:rPr>
                <w:noProof/>
                <w:webHidden/>
              </w:rPr>
              <w:t>11</w:t>
            </w:r>
            <w:r w:rsidR="00A44C02">
              <w:rPr>
                <w:noProof/>
                <w:webHidden/>
              </w:rPr>
              <w:fldChar w:fldCharType="end"/>
            </w:r>
          </w:hyperlink>
        </w:p>
        <w:p w14:paraId="78AE2DFD" w14:textId="77777777" w:rsidR="00A44C02" w:rsidRDefault="00087F0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06695" w:history="1">
            <w:r w:rsidR="00A44C02" w:rsidRPr="00891B4F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A44C02">
              <w:rPr>
                <w:noProof/>
                <w:webHidden/>
              </w:rPr>
              <w:tab/>
            </w:r>
            <w:r w:rsidR="00A44C02">
              <w:rPr>
                <w:noProof/>
                <w:webHidden/>
              </w:rPr>
              <w:fldChar w:fldCharType="begin"/>
            </w:r>
            <w:r w:rsidR="00A44C02">
              <w:rPr>
                <w:noProof/>
                <w:webHidden/>
              </w:rPr>
              <w:instrText xml:space="preserve"> PAGEREF _Toc195606695 \h </w:instrText>
            </w:r>
            <w:r w:rsidR="00A44C02">
              <w:rPr>
                <w:noProof/>
                <w:webHidden/>
              </w:rPr>
            </w:r>
            <w:r w:rsidR="00A44C02">
              <w:rPr>
                <w:noProof/>
                <w:webHidden/>
              </w:rPr>
              <w:fldChar w:fldCharType="separate"/>
            </w:r>
            <w:r w:rsidR="00A44C02">
              <w:rPr>
                <w:noProof/>
                <w:webHidden/>
              </w:rPr>
              <w:t>11</w:t>
            </w:r>
            <w:r w:rsidR="00A44C02">
              <w:rPr>
                <w:noProof/>
                <w:webHidden/>
              </w:rPr>
              <w:fldChar w:fldCharType="end"/>
            </w:r>
          </w:hyperlink>
        </w:p>
        <w:p w14:paraId="4D273254" w14:textId="77777777" w:rsidR="00A44C02" w:rsidRDefault="00087F0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06696" w:history="1">
            <w:r w:rsidR="00A44C02" w:rsidRPr="00891B4F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A44C02">
              <w:rPr>
                <w:noProof/>
                <w:webHidden/>
              </w:rPr>
              <w:tab/>
            </w:r>
            <w:r w:rsidR="00A44C02">
              <w:rPr>
                <w:noProof/>
                <w:webHidden/>
              </w:rPr>
              <w:fldChar w:fldCharType="begin"/>
            </w:r>
            <w:r w:rsidR="00A44C02">
              <w:rPr>
                <w:noProof/>
                <w:webHidden/>
              </w:rPr>
              <w:instrText xml:space="preserve"> PAGEREF _Toc195606696 \h </w:instrText>
            </w:r>
            <w:r w:rsidR="00A44C02">
              <w:rPr>
                <w:noProof/>
                <w:webHidden/>
              </w:rPr>
            </w:r>
            <w:r w:rsidR="00A44C02">
              <w:rPr>
                <w:noProof/>
                <w:webHidden/>
              </w:rPr>
              <w:fldChar w:fldCharType="separate"/>
            </w:r>
            <w:r w:rsidR="00A44C02">
              <w:rPr>
                <w:noProof/>
                <w:webHidden/>
              </w:rPr>
              <w:t>11</w:t>
            </w:r>
            <w:r w:rsidR="00A44C02">
              <w:rPr>
                <w:noProof/>
                <w:webHidden/>
              </w:rPr>
              <w:fldChar w:fldCharType="end"/>
            </w:r>
          </w:hyperlink>
        </w:p>
        <w:p w14:paraId="73C29E40" w14:textId="77777777" w:rsidR="00A44C02" w:rsidRDefault="00087F0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06697" w:history="1">
            <w:r w:rsidR="00A44C02" w:rsidRPr="00891B4F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A44C02">
              <w:rPr>
                <w:noProof/>
                <w:webHidden/>
              </w:rPr>
              <w:tab/>
            </w:r>
            <w:r w:rsidR="00A44C02">
              <w:rPr>
                <w:noProof/>
                <w:webHidden/>
              </w:rPr>
              <w:fldChar w:fldCharType="begin"/>
            </w:r>
            <w:r w:rsidR="00A44C02">
              <w:rPr>
                <w:noProof/>
                <w:webHidden/>
              </w:rPr>
              <w:instrText xml:space="preserve"> PAGEREF _Toc195606697 \h </w:instrText>
            </w:r>
            <w:r w:rsidR="00A44C02">
              <w:rPr>
                <w:noProof/>
                <w:webHidden/>
              </w:rPr>
            </w:r>
            <w:r w:rsidR="00A44C02">
              <w:rPr>
                <w:noProof/>
                <w:webHidden/>
              </w:rPr>
              <w:fldChar w:fldCharType="separate"/>
            </w:r>
            <w:r w:rsidR="00A44C02">
              <w:rPr>
                <w:noProof/>
                <w:webHidden/>
              </w:rPr>
              <w:t>11</w:t>
            </w:r>
            <w:r w:rsidR="00A44C02">
              <w:rPr>
                <w:noProof/>
                <w:webHidden/>
              </w:rPr>
              <w:fldChar w:fldCharType="end"/>
            </w:r>
          </w:hyperlink>
        </w:p>
        <w:p w14:paraId="0C3DE002" w14:textId="77777777" w:rsidR="00A44C02" w:rsidRDefault="00087F0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06698" w:history="1">
            <w:r w:rsidR="00A44C02" w:rsidRPr="00891B4F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A44C02">
              <w:rPr>
                <w:noProof/>
                <w:webHidden/>
              </w:rPr>
              <w:tab/>
            </w:r>
            <w:r w:rsidR="00A44C02">
              <w:rPr>
                <w:noProof/>
                <w:webHidden/>
              </w:rPr>
              <w:fldChar w:fldCharType="begin"/>
            </w:r>
            <w:r w:rsidR="00A44C02">
              <w:rPr>
                <w:noProof/>
                <w:webHidden/>
              </w:rPr>
              <w:instrText xml:space="preserve"> PAGEREF _Toc195606698 \h </w:instrText>
            </w:r>
            <w:r w:rsidR="00A44C02">
              <w:rPr>
                <w:noProof/>
                <w:webHidden/>
              </w:rPr>
            </w:r>
            <w:r w:rsidR="00A44C02">
              <w:rPr>
                <w:noProof/>
                <w:webHidden/>
              </w:rPr>
              <w:fldChar w:fldCharType="separate"/>
            </w:r>
            <w:r w:rsidR="00A44C02">
              <w:rPr>
                <w:noProof/>
                <w:webHidden/>
              </w:rPr>
              <w:t>11</w:t>
            </w:r>
            <w:r w:rsidR="00A44C02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56066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знаний и навыков в области реализации государственной инвестиционной и инновационной политики, включая законодательное, кредитно-денежное обеспечение, оценку инвестиционных проектов.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56066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Государственное управление инвестициями и инновациями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560668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A44C02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44C0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A44C0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44C0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44C0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44C0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44C02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A44C02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A44C0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A44C02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44C0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44C02">
              <w:rPr>
                <w:rFonts w:ascii="Times New Roman" w:hAnsi="Times New Roman" w:cs="Times New Roman"/>
              </w:rPr>
              <w:t xml:space="preserve">ПК-2 - </w:t>
            </w:r>
            <w:proofErr w:type="gramStart"/>
            <w:r w:rsidRPr="00A44C02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A44C02">
              <w:rPr>
                <w:rFonts w:ascii="Times New Roman" w:hAnsi="Times New Roman" w:cs="Times New Roman"/>
              </w:rPr>
              <w:t xml:space="preserve"> использовать современные методы государственного управления отраслями, в частности методы, направленные на эффективное управление имеющимися ресурсами; проводить оценку государственных инвестиционных проектов с учетом условий и рисков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44C0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44C02">
              <w:rPr>
                <w:rFonts w:ascii="Times New Roman" w:hAnsi="Times New Roman" w:cs="Times New Roman"/>
                <w:lang w:bidi="ru-RU"/>
              </w:rPr>
              <w:t xml:space="preserve">ПК-2.2 - </w:t>
            </w:r>
            <w:proofErr w:type="gramStart"/>
            <w:r w:rsidRPr="00A44C02">
              <w:rPr>
                <w:rFonts w:ascii="Times New Roman" w:hAnsi="Times New Roman" w:cs="Times New Roman"/>
                <w:lang w:bidi="ru-RU"/>
              </w:rPr>
              <w:t>Способен</w:t>
            </w:r>
            <w:proofErr w:type="gramEnd"/>
            <w:r w:rsidRPr="00A44C02">
              <w:rPr>
                <w:rFonts w:ascii="Times New Roman" w:hAnsi="Times New Roman" w:cs="Times New Roman"/>
                <w:lang w:bidi="ru-RU"/>
              </w:rPr>
              <w:t xml:space="preserve"> проводить оценку государственных инвестиционных проектов с учетом условий и рисков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44C0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44C02">
              <w:rPr>
                <w:rFonts w:ascii="Times New Roman" w:hAnsi="Times New Roman" w:cs="Times New Roman"/>
              </w:rPr>
              <w:t xml:space="preserve">Знать: </w:t>
            </w:r>
            <w:r w:rsidR="00316402" w:rsidRPr="00A44C02">
              <w:rPr>
                <w:rFonts w:ascii="Times New Roman" w:hAnsi="Times New Roman" w:cs="Times New Roman"/>
              </w:rPr>
              <w:t xml:space="preserve">современные методы </w:t>
            </w:r>
            <w:proofErr w:type="gramStart"/>
            <w:r w:rsidR="00316402" w:rsidRPr="00A44C02">
              <w:rPr>
                <w:rFonts w:ascii="Times New Roman" w:hAnsi="Times New Roman" w:cs="Times New Roman"/>
              </w:rPr>
              <w:t>государственного</w:t>
            </w:r>
            <w:proofErr w:type="gramEnd"/>
            <w:r w:rsidR="00316402" w:rsidRPr="00A44C02">
              <w:rPr>
                <w:rFonts w:ascii="Times New Roman" w:hAnsi="Times New Roman" w:cs="Times New Roman"/>
              </w:rPr>
              <w:t xml:space="preserve"> управления отраслями, направленными на эффективное использование ресурсов.</w:t>
            </w:r>
            <w:r w:rsidRPr="00A44C0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A44C0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44C02">
              <w:rPr>
                <w:rFonts w:ascii="Times New Roman" w:hAnsi="Times New Roman" w:cs="Times New Roman"/>
              </w:rPr>
              <w:t xml:space="preserve">Уметь: </w:t>
            </w:r>
            <w:r w:rsidR="00FD518F" w:rsidRPr="00A44C02">
              <w:rPr>
                <w:rFonts w:ascii="Times New Roman" w:hAnsi="Times New Roman" w:cs="Times New Roman"/>
              </w:rPr>
              <w:t xml:space="preserve">использовать методы </w:t>
            </w:r>
            <w:proofErr w:type="gramStart"/>
            <w:r w:rsidR="00FD518F" w:rsidRPr="00A44C02">
              <w:rPr>
                <w:rFonts w:ascii="Times New Roman" w:hAnsi="Times New Roman" w:cs="Times New Roman"/>
              </w:rPr>
              <w:t>эффективного</w:t>
            </w:r>
            <w:proofErr w:type="gramEnd"/>
            <w:r w:rsidR="00FD518F" w:rsidRPr="00A44C02">
              <w:rPr>
                <w:rFonts w:ascii="Times New Roman" w:hAnsi="Times New Roman" w:cs="Times New Roman"/>
              </w:rPr>
              <w:t xml:space="preserve"> управления имеющимися ресурсами и проводить оценку государственных инвестиционных проектов</w:t>
            </w:r>
            <w:r w:rsidRPr="00A44C02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A44C0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44C0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44C02">
              <w:rPr>
                <w:rFonts w:ascii="Times New Roman" w:hAnsi="Times New Roman" w:cs="Times New Roman"/>
              </w:rPr>
              <w:t>практическими навыками расчетов показателей экономической эффективности государственных инвестиционных проектов с учетом условий и рисков</w:t>
            </w:r>
            <w:r w:rsidRPr="00A44C02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A44C0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560668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Роль инвестиций и инноваций в социально-экономическом развитии государства.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Направления социально-экономического развития государства в современных условиях. Налогово-бюджетная и кредитно-денежная политика государства направленная на рост национального продукта и благосостояния населения. Инвестиционная и инновационная деятельность государства.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7677C84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113BF4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Инвестиции и инвестиционная деятельность  как объект изучения.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9CF8F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инвестиций и инноваций. Инвестиционная деятельность в РФ. Субъекты инвестиционной и инновационной деятельности. Виды и классификация инвестиций и инноваций. Жизненный цикл инвестиционного проекта. Финансовые источники реализации инвестиционно-инновационных проектов. Взаимосвязь инвестиций и инноваций. Обоснование эффективности инвестиционно-инновационных проектов.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07886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E08902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8E7BD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30A00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C05127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4ABA7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Инновации как основа экономического роста государства.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9E1028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Формы государственного регулирования экономики: законодательная, налогово-бюджетная, кредитно-денежная, субвенционная. Законодательная основа инвестиционной и инновационной деятельности в РФ. Федеральное законодательство. Правовые акты Минстроя РФ. Налоговое регулирование. Бюджет развития как форма государственного участия в инвестиционной деятельности. Кредитно-денежная политика государства, направленная на стимулирование инвестиционного процесса.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2B135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792CF9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631E66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602F5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724C33F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9A254B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Формы и методы государственного управления инвестициями и инновациями.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98E97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государственные структуры управления инвестициями и инновациями: Правительство РФ, Министерство экономического развития, Министерство финансов, Министерство образования и науки, Центральный банк, Академия наук РФ. Функции и зона ответственности центральных органов управления инвестициями и инновациями. Муниципальные органы управления инвестициями и инновациями.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4247A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C403C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BD1938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16732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A2FB4A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73AA8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Структура и функции органов государственного управления инвестициями и инновациями.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061143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инвестиционной политики. Виды инвестиционной политики государства. Субъекты и объекты инвестиционной политики государства. Принципы инвестиционной политики. Инвестиционный климат РФ. Инвестиционный потенциал государства. Инвестиционная активность государства. Инвестиционный риск страны. Индикаторы активности и риска государства в  инвестиционной сфере. Основные направления инвестиционной политики в РФ на современном этапе развития. Федеральная адресная инвестиционная программа. Федеральные инвестиционные целевые программы.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517DD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C555E4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0D791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9EC52C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58D8E9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32D5F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Государственная инвестиционная политика в РФ.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4665E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виды оценки эффективности инвестиционных и инновационных проектов. Простые и дисконтированные показатели. Коммерческие показатели эффективности инвестиционных проектов. Оценка общественной, социальной и бюджетной эффективности государственных проектов и программ.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BF2EB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C703BB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AF7A1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ED02B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4550F5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2A39FD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Оценка инвестиционных проектов и программ.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38511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Цели и принципы государственной инновационной политики. Основные направления государственной инновационной политики. Научно-технический потенциал государства. Государственная программа Инновационное развитие и модернизация экономики, направленная на создание конкурентоспособной экономики и высоких технологий. Исполнители, соисполнители и участники программы. Федеральные целевые программы развития инновационной сферы.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8C234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32E4B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7D0C9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59852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66C380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3A59F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Зарубежный опыт государственного управления инвестициями и инновациями.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9A3F0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Государственное управление инвестициями и инновациями в странах ЕС, США, Японии, Китае и др.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70075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3D5953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3CAB40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684D5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560668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560668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10"/>
        <w:gridCol w:w="3697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A44C0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A44C02">
              <w:rPr>
                <w:rFonts w:ascii="Times New Roman" w:hAnsi="Times New Roman" w:cs="Times New Roman"/>
                <w:sz w:val="24"/>
                <w:szCs w:val="24"/>
              </w:rPr>
              <w:t>Баранчеев</w:t>
            </w:r>
            <w:proofErr w:type="spellEnd"/>
            <w:r w:rsidRPr="00A44C02">
              <w:rPr>
                <w:rFonts w:ascii="Times New Roman" w:hAnsi="Times New Roman" w:cs="Times New Roman"/>
                <w:sz w:val="24"/>
                <w:szCs w:val="24"/>
              </w:rPr>
              <w:t xml:space="preserve">, Владислав Петрович Управление инновациями : учебник для вузов / В. П. </w:t>
            </w:r>
            <w:proofErr w:type="spellStart"/>
            <w:r w:rsidRPr="00A44C02">
              <w:rPr>
                <w:rFonts w:ascii="Times New Roman" w:hAnsi="Times New Roman" w:cs="Times New Roman"/>
                <w:sz w:val="24"/>
                <w:szCs w:val="24"/>
              </w:rPr>
              <w:t>Баранчеев</w:t>
            </w:r>
            <w:proofErr w:type="spellEnd"/>
            <w:r w:rsidRPr="00A44C02">
              <w:rPr>
                <w:rFonts w:ascii="Times New Roman" w:hAnsi="Times New Roman" w:cs="Times New Roman"/>
                <w:sz w:val="24"/>
                <w:szCs w:val="24"/>
              </w:rPr>
              <w:t xml:space="preserve">, Н. П. Масленникова, В. М. Мишин.3-е изд., пер. и </w:t>
            </w:r>
            <w:proofErr w:type="spellStart"/>
            <w:r w:rsidRPr="00A44C02">
              <w:rPr>
                <w:rFonts w:ascii="Times New Roman" w:hAnsi="Times New Roman" w:cs="Times New Roman"/>
                <w:sz w:val="24"/>
                <w:szCs w:val="24"/>
              </w:rPr>
              <w:t>доп</w:t>
            </w:r>
            <w:proofErr w:type="spellEnd"/>
            <w:r w:rsidRPr="00A44C02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Электрон. </w:t>
            </w:r>
            <w:proofErr w:type="spellStart"/>
            <w:r w:rsidRPr="00A44C02">
              <w:rPr>
                <w:rFonts w:ascii="Times New Roman" w:hAnsi="Times New Roman" w:cs="Times New Roman"/>
                <w:sz w:val="24"/>
                <w:szCs w:val="24"/>
              </w:rPr>
              <w:t>дан</w:t>
            </w:r>
            <w:proofErr w:type="gramStart"/>
            <w:r w:rsidRPr="00A44C02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A44C02">
              <w:rPr>
                <w:rFonts w:ascii="Times New Roman" w:hAnsi="Times New Roman" w:cs="Times New Roman"/>
                <w:sz w:val="24"/>
                <w:szCs w:val="24"/>
              </w:rPr>
              <w:t>осква</w:t>
            </w:r>
            <w:proofErr w:type="spellEnd"/>
            <w:r w:rsidRPr="00A44C02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proofErr w:type="spellStart"/>
            <w:r w:rsidRPr="00A44C0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44C02">
              <w:rPr>
                <w:rFonts w:ascii="Times New Roman" w:hAnsi="Times New Roman" w:cs="Times New Roman"/>
                <w:sz w:val="24"/>
                <w:szCs w:val="24"/>
              </w:rPr>
              <w:t xml:space="preserve">, 2022 747 </w:t>
            </w:r>
            <w:proofErr w:type="gramStart"/>
            <w:r w:rsidRPr="00A44C02">
              <w:rPr>
                <w:rFonts w:ascii="Times New Roman" w:hAnsi="Times New Roman" w:cs="Times New Roman"/>
                <w:sz w:val="24"/>
                <w:szCs w:val="24"/>
              </w:rPr>
              <w:t>с(</w:t>
            </w:r>
            <w:proofErr w:type="gramEnd"/>
            <w:r w:rsidRPr="00A44C02">
              <w:rPr>
                <w:rFonts w:ascii="Times New Roman" w:hAnsi="Times New Roman" w:cs="Times New Roman"/>
                <w:sz w:val="24"/>
                <w:szCs w:val="24"/>
              </w:rPr>
              <w:t>Высшее образование)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087F0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https://urait.ru/bcode/488625</w:t>
              </w:r>
            </w:hyperlink>
          </w:p>
        </w:tc>
      </w:tr>
      <w:tr w:rsidR="00262CF0" w:rsidRPr="007E6725" w14:paraId="72BE71A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0AD750C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A44C02">
              <w:rPr>
                <w:rFonts w:ascii="Times New Roman" w:hAnsi="Times New Roman" w:cs="Times New Roman"/>
                <w:sz w:val="24"/>
                <w:szCs w:val="24"/>
              </w:rPr>
              <w:t xml:space="preserve">Ковалевская, Ольга Сергеевна. Государственное управление инвестициями и инновациями : учебное пособие / </w:t>
            </w:r>
            <w:proofErr w:type="spellStart"/>
            <w:r w:rsidRPr="00A44C02">
              <w:rPr>
                <w:rFonts w:ascii="Times New Roman" w:hAnsi="Times New Roman" w:cs="Times New Roman"/>
                <w:sz w:val="24"/>
                <w:szCs w:val="24"/>
              </w:rPr>
              <w:t>О.С.Ковалевская</w:t>
            </w:r>
            <w:proofErr w:type="spellEnd"/>
            <w:r w:rsidRPr="00A44C02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A44C02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A44C02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A44C02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A44C02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A44C02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A44C02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A44C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A44C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44C0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A44C02">
              <w:rPr>
                <w:rFonts w:ascii="Times New Roman" w:hAnsi="Times New Roman" w:cs="Times New Roman"/>
                <w:sz w:val="24"/>
                <w:szCs w:val="24"/>
              </w:rPr>
              <w:t xml:space="preserve">ос. и </w:t>
            </w:r>
            <w:proofErr w:type="spellStart"/>
            <w:r w:rsidRPr="00A44C02">
              <w:rPr>
                <w:rFonts w:ascii="Times New Roman" w:hAnsi="Times New Roman" w:cs="Times New Roman"/>
                <w:sz w:val="24"/>
                <w:szCs w:val="24"/>
              </w:rPr>
              <w:t>территор</w:t>
            </w:r>
            <w:proofErr w:type="spellEnd"/>
            <w:r w:rsidRPr="00A44C02">
              <w:rPr>
                <w:rFonts w:ascii="Times New Roman" w:hAnsi="Times New Roman" w:cs="Times New Roman"/>
                <w:sz w:val="24"/>
                <w:szCs w:val="24"/>
              </w:rPr>
              <w:t xml:space="preserve">. упр.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2020. - 88с.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97042C6" w14:textId="77777777" w:rsidR="00262CF0" w:rsidRPr="007E6725" w:rsidRDefault="00087F0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A44C02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D0%B8%D1%8F%D0%BC%D0%B8_20.pdf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560668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3008C1B" w14:textId="77777777" w:rsidTr="007B550D">
        <w:tc>
          <w:tcPr>
            <w:tcW w:w="9345" w:type="dxa"/>
          </w:tcPr>
          <w:p w14:paraId="0F1C128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844B828" w14:textId="77777777" w:rsidTr="007B550D">
        <w:tc>
          <w:tcPr>
            <w:tcW w:w="9345" w:type="dxa"/>
          </w:tcPr>
          <w:p w14:paraId="070BBC5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2597573" w14:textId="77777777" w:rsidTr="007B550D">
        <w:tc>
          <w:tcPr>
            <w:tcW w:w="9345" w:type="dxa"/>
          </w:tcPr>
          <w:p w14:paraId="2F59C7F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5EB9554" w14:textId="77777777" w:rsidTr="007B550D">
        <w:tc>
          <w:tcPr>
            <w:tcW w:w="9345" w:type="dxa"/>
          </w:tcPr>
          <w:p w14:paraId="5CFB760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560668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087F0F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560668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A44C02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A44C0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44C02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A44C0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44C02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A44C02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A44C0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44C02">
              <w:rPr>
                <w:sz w:val="22"/>
                <w:szCs w:val="22"/>
              </w:rPr>
              <w:t xml:space="preserve">Ауд. 510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44C02">
              <w:rPr>
                <w:sz w:val="22"/>
                <w:szCs w:val="22"/>
              </w:rPr>
              <w:t>комплексом</w:t>
            </w:r>
            <w:proofErr w:type="gramStart"/>
            <w:r w:rsidRPr="00A44C02">
              <w:rPr>
                <w:sz w:val="22"/>
                <w:szCs w:val="22"/>
              </w:rPr>
              <w:t>.С</w:t>
            </w:r>
            <w:proofErr w:type="gramEnd"/>
            <w:r w:rsidRPr="00A44C02">
              <w:rPr>
                <w:sz w:val="22"/>
                <w:szCs w:val="22"/>
              </w:rPr>
              <w:t>пециализированная</w:t>
            </w:r>
            <w:proofErr w:type="spellEnd"/>
            <w:r w:rsidRPr="00A44C02">
              <w:rPr>
                <w:sz w:val="22"/>
                <w:szCs w:val="22"/>
              </w:rPr>
              <w:t xml:space="preserve">  мебель и оборудование: Учебная мебель на  38 посадочных мест, рабочее место преподавателя, доска меловая - 1 шт., трибуна - 1 шт., тумба </w:t>
            </w:r>
            <w:proofErr w:type="gramStart"/>
            <w:r w:rsidRPr="00A44C02">
              <w:rPr>
                <w:sz w:val="22"/>
                <w:szCs w:val="22"/>
              </w:rPr>
              <w:t>м</w:t>
            </w:r>
            <w:proofErr w:type="gramEnd"/>
            <w:r w:rsidRPr="00A44C02">
              <w:rPr>
                <w:sz w:val="22"/>
                <w:szCs w:val="22"/>
              </w:rPr>
              <w:t xml:space="preserve">/м - 1 шт., Компьютер </w:t>
            </w:r>
            <w:r w:rsidRPr="00A44C02">
              <w:rPr>
                <w:sz w:val="22"/>
                <w:szCs w:val="22"/>
                <w:lang w:val="en-US"/>
              </w:rPr>
              <w:t>Gigabyte</w:t>
            </w:r>
            <w:r w:rsidRPr="00A44C02">
              <w:rPr>
                <w:sz w:val="22"/>
                <w:szCs w:val="22"/>
              </w:rPr>
              <w:t xml:space="preserve"> </w:t>
            </w:r>
            <w:r w:rsidRPr="00A44C02">
              <w:rPr>
                <w:sz w:val="22"/>
                <w:szCs w:val="22"/>
                <w:lang w:val="en-US"/>
              </w:rPr>
              <w:t>H</w:t>
            </w:r>
            <w:r w:rsidRPr="00A44C02">
              <w:rPr>
                <w:sz w:val="22"/>
                <w:szCs w:val="22"/>
              </w:rPr>
              <w:t>77</w:t>
            </w:r>
            <w:r w:rsidRPr="00A44C02">
              <w:rPr>
                <w:sz w:val="22"/>
                <w:szCs w:val="22"/>
                <w:lang w:val="en-US"/>
              </w:rPr>
              <w:t>M</w:t>
            </w:r>
            <w:r w:rsidRPr="00A44C02">
              <w:rPr>
                <w:sz w:val="22"/>
                <w:szCs w:val="22"/>
              </w:rPr>
              <w:t>-</w:t>
            </w:r>
            <w:r w:rsidRPr="00A44C02">
              <w:rPr>
                <w:sz w:val="22"/>
                <w:szCs w:val="22"/>
                <w:lang w:val="en-US"/>
              </w:rPr>
              <w:t>D</w:t>
            </w:r>
            <w:r w:rsidRPr="00A44C02">
              <w:rPr>
                <w:sz w:val="22"/>
                <w:szCs w:val="22"/>
              </w:rPr>
              <w:t>3</w:t>
            </w:r>
            <w:r w:rsidRPr="00A44C02">
              <w:rPr>
                <w:sz w:val="22"/>
                <w:szCs w:val="22"/>
                <w:lang w:val="en-US"/>
              </w:rPr>
              <w:t>H</w:t>
            </w:r>
            <w:r w:rsidRPr="00A44C02">
              <w:rPr>
                <w:sz w:val="22"/>
                <w:szCs w:val="22"/>
              </w:rPr>
              <w:t xml:space="preserve"> </w:t>
            </w:r>
            <w:r w:rsidRPr="00A44C02">
              <w:rPr>
                <w:sz w:val="22"/>
                <w:szCs w:val="22"/>
                <w:lang w:val="en-US"/>
              </w:rPr>
              <w:t>Intel</w:t>
            </w:r>
            <w:r w:rsidRPr="00A44C02">
              <w:rPr>
                <w:sz w:val="22"/>
                <w:szCs w:val="22"/>
              </w:rPr>
              <w:t xml:space="preserve"> </w:t>
            </w:r>
            <w:r w:rsidRPr="00A44C02">
              <w:rPr>
                <w:sz w:val="22"/>
                <w:szCs w:val="22"/>
                <w:lang w:val="en-US"/>
              </w:rPr>
              <w:t>Core</w:t>
            </w:r>
            <w:r w:rsidRPr="00A44C02">
              <w:rPr>
                <w:sz w:val="22"/>
                <w:szCs w:val="22"/>
              </w:rPr>
              <w:t xml:space="preserve"> </w:t>
            </w:r>
            <w:proofErr w:type="spellStart"/>
            <w:r w:rsidRPr="00A44C0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44C02">
              <w:rPr>
                <w:sz w:val="22"/>
                <w:szCs w:val="22"/>
              </w:rPr>
              <w:t>5-3570 3.4</w:t>
            </w:r>
            <w:r w:rsidRPr="00A44C02">
              <w:rPr>
                <w:sz w:val="22"/>
                <w:szCs w:val="22"/>
                <w:lang w:val="en-US"/>
              </w:rPr>
              <w:t>GHz</w:t>
            </w:r>
            <w:r w:rsidRPr="00A44C02">
              <w:rPr>
                <w:sz w:val="22"/>
                <w:szCs w:val="22"/>
              </w:rPr>
              <w:t>/4</w:t>
            </w:r>
            <w:r w:rsidRPr="00A44C02">
              <w:rPr>
                <w:sz w:val="22"/>
                <w:szCs w:val="22"/>
                <w:lang w:val="en-US"/>
              </w:rPr>
              <w:t>Gb</w:t>
            </w:r>
            <w:r w:rsidRPr="00A44C02">
              <w:rPr>
                <w:sz w:val="22"/>
                <w:szCs w:val="22"/>
              </w:rPr>
              <w:t xml:space="preserve"> /500</w:t>
            </w:r>
            <w:r w:rsidRPr="00A44C02">
              <w:rPr>
                <w:sz w:val="22"/>
                <w:szCs w:val="22"/>
                <w:lang w:val="en-US"/>
              </w:rPr>
              <w:t>Gb</w:t>
            </w:r>
            <w:r w:rsidRPr="00A44C02">
              <w:rPr>
                <w:sz w:val="22"/>
                <w:szCs w:val="22"/>
              </w:rPr>
              <w:t xml:space="preserve">/ </w:t>
            </w:r>
            <w:proofErr w:type="spellStart"/>
            <w:r w:rsidRPr="00A44C02">
              <w:rPr>
                <w:sz w:val="22"/>
                <w:szCs w:val="22"/>
                <w:lang w:val="en-US"/>
              </w:rPr>
              <w:t>VievSonic</w:t>
            </w:r>
            <w:proofErr w:type="spellEnd"/>
            <w:r w:rsidRPr="00A44C02">
              <w:rPr>
                <w:sz w:val="22"/>
                <w:szCs w:val="22"/>
              </w:rPr>
              <w:t xml:space="preserve"> </w:t>
            </w:r>
            <w:r w:rsidRPr="00A44C02">
              <w:rPr>
                <w:sz w:val="22"/>
                <w:szCs w:val="22"/>
                <w:lang w:val="en-US"/>
              </w:rPr>
              <w:t>VA</w:t>
            </w:r>
            <w:r w:rsidRPr="00A44C02">
              <w:rPr>
                <w:sz w:val="22"/>
                <w:szCs w:val="22"/>
              </w:rPr>
              <w:t>703</w:t>
            </w:r>
            <w:r w:rsidRPr="00A44C02">
              <w:rPr>
                <w:sz w:val="22"/>
                <w:szCs w:val="22"/>
                <w:lang w:val="en-US"/>
              </w:rPr>
              <w:t>b</w:t>
            </w:r>
            <w:r w:rsidRPr="00A44C02">
              <w:rPr>
                <w:sz w:val="22"/>
                <w:szCs w:val="22"/>
              </w:rPr>
              <w:t xml:space="preserve"> - 1 шт., Мультимедийный проектор  </w:t>
            </w:r>
            <w:proofErr w:type="spellStart"/>
            <w:r w:rsidRPr="00A44C02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A44C02">
              <w:rPr>
                <w:sz w:val="22"/>
                <w:szCs w:val="22"/>
              </w:rPr>
              <w:t xml:space="preserve"> </w:t>
            </w:r>
            <w:r w:rsidRPr="00A44C02">
              <w:rPr>
                <w:sz w:val="22"/>
                <w:szCs w:val="22"/>
                <w:lang w:val="en-US"/>
              </w:rPr>
              <w:t>x</w:t>
            </w:r>
            <w:r w:rsidRPr="00A44C02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A44C02">
              <w:rPr>
                <w:sz w:val="22"/>
                <w:szCs w:val="22"/>
              </w:rPr>
              <w:t>проекцион</w:t>
            </w:r>
            <w:proofErr w:type="spellEnd"/>
            <w:r w:rsidRPr="00A44C02">
              <w:rPr>
                <w:sz w:val="22"/>
                <w:szCs w:val="22"/>
              </w:rPr>
              <w:t xml:space="preserve">. </w:t>
            </w:r>
            <w:proofErr w:type="spellStart"/>
            <w:r w:rsidRPr="00A44C02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A44C02">
              <w:rPr>
                <w:sz w:val="22"/>
                <w:szCs w:val="22"/>
              </w:rPr>
              <w:t xml:space="preserve"> </w:t>
            </w:r>
            <w:r w:rsidRPr="00A44C02">
              <w:rPr>
                <w:sz w:val="22"/>
                <w:szCs w:val="22"/>
                <w:lang w:val="en-US"/>
              </w:rPr>
              <w:t>Compact</w:t>
            </w:r>
            <w:r w:rsidRPr="00A44C02">
              <w:rPr>
                <w:sz w:val="22"/>
                <w:szCs w:val="22"/>
              </w:rPr>
              <w:t xml:space="preserve"> </w:t>
            </w:r>
            <w:proofErr w:type="spellStart"/>
            <w:r w:rsidRPr="00A44C02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A44C02">
              <w:rPr>
                <w:sz w:val="22"/>
                <w:szCs w:val="22"/>
              </w:rPr>
              <w:t xml:space="preserve"> 153</w:t>
            </w:r>
            <w:r w:rsidRPr="00A44C02">
              <w:rPr>
                <w:sz w:val="22"/>
                <w:szCs w:val="22"/>
                <w:lang w:val="en-US"/>
              </w:rPr>
              <w:t>x</w:t>
            </w:r>
            <w:r w:rsidRPr="00A44C02">
              <w:rPr>
                <w:sz w:val="22"/>
                <w:szCs w:val="22"/>
              </w:rPr>
              <w:t xml:space="preserve">200 </w:t>
            </w:r>
            <w:r w:rsidRPr="00A44C02">
              <w:rPr>
                <w:sz w:val="22"/>
                <w:szCs w:val="22"/>
                <w:lang w:val="en-US"/>
              </w:rPr>
              <w:t>c</w:t>
            </w:r>
            <w:r w:rsidRPr="00A44C02">
              <w:rPr>
                <w:sz w:val="22"/>
                <w:szCs w:val="22"/>
              </w:rPr>
              <w:t xml:space="preserve">м </w:t>
            </w:r>
            <w:r w:rsidRPr="00A44C02">
              <w:rPr>
                <w:sz w:val="22"/>
                <w:szCs w:val="22"/>
                <w:lang w:val="en-US"/>
              </w:rPr>
              <w:t>MATTE</w:t>
            </w:r>
            <w:r w:rsidRPr="00A44C02">
              <w:rPr>
                <w:sz w:val="22"/>
                <w:szCs w:val="22"/>
              </w:rPr>
              <w:t xml:space="preserve"> </w:t>
            </w:r>
            <w:r w:rsidRPr="00A44C02">
              <w:rPr>
                <w:sz w:val="22"/>
                <w:szCs w:val="22"/>
                <w:lang w:val="en-US"/>
              </w:rPr>
              <w:t>White</w:t>
            </w:r>
            <w:r w:rsidRPr="00A44C02">
              <w:rPr>
                <w:sz w:val="22"/>
                <w:szCs w:val="22"/>
              </w:rPr>
              <w:t xml:space="preserve"> </w:t>
            </w:r>
            <w:r w:rsidRPr="00A44C02">
              <w:rPr>
                <w:sz w:val="22"/>
                <w:szCs w:val="22"/>
                <w:lang w:val="en-US"/>
              </w:rPr>
              <w:t>S</w:t>
            </w:r>
            <w:r w:rsidRPr="00A44C02">
              <w:rPr>
                <w:sz w:val="22"/>
                <w:szCs w:val="22"/>
              </w:rPr>
              <w:t xml:space="preserve"> - 1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A44C0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44C02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A44C0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A44C02" w14:paraId="72C5E22D" w14:textId="77777777" w:rsidTr="008416EB">
        <w:tc>
          <w:tcPr>
            <w:tcW w:w="7797" w:type="dxa"/>
            <w:shd w:val="clear" w:color="auto" w:fill="auto"/>
          </w:tcPr>
          <w:p w14:paraId="29CC867E" w14:textId="77777777" w:rsidR="002C735C" w:rsidRPr="00A44C0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44C02">
              <w:rPr>
                <w:sz w:val="22"/>
                <w:szCs w:val="22"/>
              </w:rPr>
              <w:t xml:space="preserve">Ауд. 604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44C02">
              <w:rPr>
                <w:sz w:val="22"/>
                <w:szCs w:val="22"/>
              </w:rPr>
              <w:t>комплексом</w:t>
            </w:r>
            <w:proofErr w:type="gramStart"/>
            <w:r w:rsidRPr="00A44C02">
              <w:rPr>
                <w:sz w:val="22"/>
                <w:szCs w:val="22"/>
              </w:rPr>
              <w:t>.С</w:t>
            </w:r>
            <w:proofErr w:type="gramEnd"/>
            <w:r w:rsidRPr="00A44C02">
              <w:rPr>
                <w:sz w:val="22"/>
                <w:szCs w:val="22"/>
              </w:rPr>
              <w:t>пециализированная</w:t>
            </w:r>
            <w:proofErr w:type="spellEnd"/>
            <w:r w:rsidRPr="00A44C02">
              <w:rPr>
                <w:sz w:val="22"/>
                <w:szCs w:val="22"/>
              </w:rPr>
              <w:t xml:space="preserve">  мебель и </w:t>
            </w:r>
            <w:proofErr w:type="spellStart"/>
            <w:r w:rsidRPr="00A44C02">
              <w:rPr>
                <w:sz w:val="22"/>
                <w:szCs w:val="22"/>
              </w:rPr>
              <w:t>оборудование:Учебная</w:t>
            </w:r>
            <w:proofErr w:type="spellEnd"/>
            <w:r w:rsidRPr="00A44C02">
              <w:rPr>
                <w:sz w:val="22"/>
                <w:szCs w:val="22"/>
              </w:rPr>
              <w:t xml:space="preserve"> мебель на 88 посадочных мест, рабочее место преподавателя, доска меловая 1 шт., трибуна, тумба м/м, Моноблок </w:t>
            </w:r>
            <w:r w:rsidRPr="00A44C02">
              <w:rPr>
                <w:sz w:val="22"/>
                <w:szCs w:val="22"/>
                <w:lang w:val="en-US"/>
              </w:rPr>
              <w:t>Acer</w:t>
            </w:r>
            <w:r w:rsidRPr="00A44C02">
              <w:rPr>
                <w:sz w:val="22"/>
                <w:szCs w:val="22"/>
              </w:rPr>
              <w:t xml:space="preserve"> </w:t>
            </w:r>
            <w:r w:rsidRPr="00A44C02">
              <w:rPr>
                <w:sz w:val="22"/>
                <w:szCs w:val="22"/>
                <w:lang w:val="en-US"/>
              </w:rPr>
              <w:t>Aspire</w:t>
            </w:r>
            <w:r w:rsidRPr="00A44C02">
              <w:rPr>
                <w:sz w:val="22"/>
                <w:szCs w:val="22"/>
              </w:rPr>
              <w:t xml:space="preserve"> </w:t>
            </w:r>
            <w:r w:rsidRPr="00A44C02">
              <w:rPr>
                <w:sz w:val="22"/>
                <w:szCs w:val="22"/>
                <w:lang w:val="en-US"/>
              </w:rPr>
              <w:t>Z</w:t>
            </w:r>
            <w:r w:rsidRPr="00A44C02">
              <w:rPr>
                <w:sz w:val="22"/>
                <w:szCs w:val="22"/>
              </w:rPr>
              <w:t xml:space="preserve">1811 в </w:t>
            </w:r>
            <w:proofErr w:type="spellStart"/>
            <w:r w:rsidRPr="00A44C02">
              <w:rPr>
                <w:sz w:val="22"/>
                <w:szCs w:val="22"/>
              </w:rPr>
              <w:t>компл</w:t>
            </w:r>
            <w:proofErr w:type="spellEnd"/>
            <w:r w:rsidRPr="00A44C02">
              <w:rPr>
                <w:sz w:val="22"/>
                <w:szCs w:val="22"/>
              </w:rPr>
              <w:t xml:space="preserve">.: </w:t>
            </w:r>
            <w:proofErr w:type="spellStart"/>
            <w:r w:rsidRPr="00A44C0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44C02">
              <w:rPr>
                <w:sz w:val="22"/>
                <w:szCs w:val="22"/>
              </w:rPr>
              <w:t>5 2400</w:t>
            </w:r>
            <w:r w:rsidRPr="00A44C02">
              <w:rPr>
                <w:sz w:val="22"/>
                <w:szCs w:val="22"/>
                <w:lang w:val="en-US"/>
              </w:rPr>
              <w:t>s</w:t>
            </w:r>
            <w:r w:rsidRPr="00A44C02">
              <w:rPr>
                <w:sz w:val="22"/>
                <w:szCs w:val="22"/>
              </w:rPr>
              <w:t>/4</w:t>
            </w:r>
            <w:r w:rsidRPr="00A44C02">
              <w:rPr>
                <w:sz w:val="22"/>
                <w:szCs w:val="22"/>
                <w:lang w:val="en-US"/>
              </w:rPr>
              <w:t>Gb</w:t>
            </w:r>
            <w:r w:rsidRPr="00A44C02">
              <w:rPr>
                <w:sz w:val="22"/>
                <w:szCs w:val="22"/>
              </w:rPr>
              <w:t>/1</w:t>
            </w:r>
            <w:r w:rsidRPr="00A44C02">
              <w:rPr>
                <w:sz w:val="22"/>
                <w:szCs w:val="22"/>
                <w:lang w:val="en-US"/>
              </w:rPr>
              <w:t>T</w:t>
            </w:r>
            <w:r w:rsidRPr="00A44C02">
              <w:rPr>
                <w:sz w:val="22"/>
                <w:szCs w:val="22"/>
              </w:rPr>
              <w:t xml:space="preserve">б/ - 1 шт., Мультимедийный проектор </w:t>
            </w:r>
            <w:r w:rsidRPr="00A44C02">
              <w:rPr>
                <w:sz w:val="22"/>
                <w:szCs w:val="22"/>
                <w:lang w:val="en-US"/>
              </w:rPr>
              <w:t>NEC</w:t>
            </w:r>
            <w:r w:rsidRPr="00A44C02">
              <w:rPr>
                <w:sz w:val="22"/>
                <w:szCs w:val="22"/>
              </w:rPr>
              <w:t xml:space="preserve"> </w:t>
            </w:r>
            <w:r w:rsidRPr="00A44C02">
              <w:rPr>
                <w:sz w:val="22"/>
                <w:szCs w:val="22"/>
                <w:lang w:val="en-US"/>
              </w:rPr>
              <w:t>ME</w:t>
            </w:r>
            <w:r w:rsidRPr="00A44C02">
              <w:rPr>
                <w:sz w:val="22"/>
                <w:szCs w:val="22"/>
              </w:rPr>
              <w:t>402</w:t>
            </w:r>
            <w:r w:rsidRPr="00A44C02">
              <w:rPr>
                <w:sz w:val="22"/>
                <w:szCs w:val="22"/>
                <w:lang w:val="en-US"/>
              </w:rPr>
              <w:t>X</w:t>
            </w:r>
            <w:r w:rsidRPr="00A44C02">
              <w:rPr>
                <w:sz w:val="22"/>
                <w:szCs w:val="22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650547C" w14:textId="77777777" w:rsidR="002C735C" w:rsidRPr="00A44C0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44C02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A44C0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A44C02" w14:paraId="2F6E54B0" w14:textId="77777777" w:rsidTr="008416EB">
        <w:tc>
          <w:tcPr>
            <w:tcW w:w="7797" w:type="dxa"/>
            <w:shd w:val="clear" w:color="auto" w:fill="auto"/>
          </w:tcPr>
          <w:p w14:paraId="2C82BCFA" w14:textId="77777777" w:rsidR="002C735C" w:rsidRPr="00A44C0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44C02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 w:rsidRPr="00A44C02">
              <w:rPr>
                <w:sz w:val="22"/>
                <w:szCs w:val="22"/>
                <w:lang w:val="en-US"/>
              </w:rPr>
              <w:t>LENOVO</w:t>
            </w:r>
            <w:r w:rsidRPr="00A44C02">
              <w:rPr>
                <w:sz w:val="22"/>
                <w:szCs w:val="22"/>
              </w:rPr>
              <w:t xml:space="preserve"> </w:t>
            </w:r>
            <w:proofErr w:type="spellStart"/>
            <w:r w:rsidRPr="00A44C02">
              <w:rPr>
                <w:sz w:val="22"/>
                <w:szCs w:val="22"/>
                <w:lang w:val="en-US"/>
              </w:rPr>
              <w:t>ideaCentre</w:t>
            </w:r>
            <w:proofErr w:type="spellEnd"/>
            <w:r w:rsidRPr="00A44C02">
              <w:rPr>
                <w:sz w:val="22"/>
                <w:szCs w:val="22"/>
              </w:rPr>
              <w:t xml:space="preserve"> </w:t>
            </w:r>
            <w:r w:rsidRPr="00A44C02">
              <w:rPr>
                <w:sz w:val="22"/>
                <w:szCs w:val="22"/>
                <w:lang w:val="en-US"/>
              </w:rPr>
              <w:t>A</w:t>
            </w:r>
            <w:r w:rsidRPr="00A44C02">
              <w:rPr>
                <w:sz w:val="22"/>
                <w:szCs w:val="22"/>
              </w:rPr>
              <w:t>310 (</w:t>
            </w:r>
            <w:r w:rsidRPr="00A44C02">
              <w:rPr>
                <w:sz w:val="22"/>
                <w:szCs w:val="22"/>
                <w:lang w:val="en-US"/>
              </w:rPr>
              <w:t>Intel</w:t>
            </w:r>
            <w:r w:rsidRPr="00A44C02">
              <w:rPr>
                <w:sz w:val="22"/>
                <w:szCs w:val="22"/>
              </w:rPr>
              <w:t xml:space="preserve"> </w:t>
            </w:r>
            <w:r w:rsidRPr="00A44C02">
              <w:rPr>
                <w:sz w:val="22"/>
                <w:szCs w:val="22"/>
                <w:lang w:val="en-US"/>
              </w:rPr>
              <w:t>Pentium</w:t>
            </w:r>
            <w:r w:rsidRPr="00A44C02">
              <w:rPr>
                <w:sz w:val="22"/>
                <w:szCs w:val="22"/>
              </w:rPr>
              <w:t xml:space="preserve"> </w:t>
            </w:r>
            <w:r w:rsidRPr="00A44C02">
              <w:rPr>
                <w:sz w:val="22"/>
                <w:szCs w:val="22"/>
                <w:lang w:val="en-US"/>
              </w:rPr>
              <w:t>CPU</w:t>
            </w:r>
            <w:r w:rsidRPr="00A44C02">
              <w:rPr>
                <w:sz w:val="22"/>
                <w:szCs w:val="22"/>
              </w:rPr>
              <w:t xml:space="preserve"> </w:t>
            </w:r>
            <w:r w:rsidRPr="00A44C02">
              <w:rPr>
                <w:sz w:val="22"/>
                <w:szCs w:val="22"/>
                <w:lang w:val="en-US"/>
              </w:rPr>
              <w:t>P</w:t>
            </w:r>
            <w:r w:rsidRPr="00A44C02">
              <w:rPr>
                <w:sz w:val="22"/>
                <w:szCs w:val="22"/>
              </w:rPr>
              <w:t>6100 @ 2.00</w:t>
            </w:r>
            <w:r w:rsidRPr="00A44C02">
              <w:rPr>
                <w:sz w:val="22"/>
                <w:szCs w:val="22"/>
                <w:lang w:val="en-US"/>
              </w:rPr>
              <w:t>GHz</w:t>
            </w:r>
            <w:r w:rsidRPr="00A44C02">
              <w:rPr>
                <w:sz w:val="22"/>
                <w:szCs w:val="22"/>
              </w:rPr>
              <w:t>/2</w:t>
            </w:r>
            <w:r w:rsidRPr="00A44C02">
              <w:rPr>
                <w:sz w:val="22"/>
                <w:szCs w:val="22"/>
                <w:lang w:val="en-US"/>
              </w:rPr>
              <w:t>Gb</w:t>
            </w:r>
            <w:r w:rsidRPr="00A44C02">
              <w:rPr>
                <w:sz w:val="22"/>
                <w:szCs w:val="22"/>
              </w:rPr>
              <w:t>/250</w:t>
            </w:r>
            <w:r w:rsidRPr="00A44C02">
              <w:rPr>
                <w:sz w:val="22"/>
                <w:szCs w:val="22"/>
                <w:lang w:val="en-US"/>
              </w:rPr>
              <w:t>Gb</w:t>
            </w:r>
            <w:r w:rsidRPr="00A44C02">
              <w:rPr>
                <w:sz w:val="22"/>
                <w:szCs w:val="22"/>
              </w:rPr>
              <w:t xml:space="preserve">)- 15 шт., Мультимедийный проектор </w:t>
            </w:r>
            <w:proofErr w:type="spellStart"/>
            <w:r w:rsidRPr="00A44C02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A44C02">
              <w:rPr>
                <w:sz w:val="22"/>
                <w:szCs w:val="22"/>
              </w:rPr>
              <w:t xml:space="preserve"> </w:t>
            </w:r>
            <w:r w:rsidRPr="00A44C02">
              <w:rPr>
                <w:sz w:val="22"/>
                <w:szCs w:val="22"/>
                <w:lang w:val="en-US"/>
              </w:rPr>
              <w:t>x</w:t>
            </w:r>
            <w:r w:rsidRPr="00A44C02">
              <w:rPr>
                <w:sz w:val="22"/>
                <w:szCs w:val="22"/>
              </w:rPr>
              <w:t xml:space="preserve"> 400 - 1 шт.,  Экран с электроприводом </w:t>
            </w:r>
            <w:r w:rsidRPr="00A44C02">
              <w:rPr>
                <w:sz w:val="22"/>
                <w:szCs w:val="22"/>
                <w:lang w:val="en-US"/>
              </w:rPr>
              <w:t>Draper</w:t>
            </w:r>
            <w:r w:rsidRPr="00A44C02">
              <w:rPr>
                <w:sz w:val="22"/>
                <w:szCs w:val="22"/>
              </w:rPr>
              <w:t xml:space="preserve"> </w:t>
            </w:r>
            <w:r w:rsidRPr="00A44C02">
              <w:rPr>
                <w:sz w:val="22"/>
                <w:szCs w:val="22"/>
                <w:lang w:val="en-US"/>
              </w:rPr>
              <w:t>Baronet</w:t>
            </w:r>
            <w:r w:rsidRPr="00A44C02">
              <w:rPr>
                <w:sz w:val="22"/>
                <w:szCs w:val="22"/>
              </w:rPr>
              <w:t xml:space="preserve"> </w:t>
            </w:r>
            <w:r w:rsidRPr="00A44C02">
              <w:rPr>
                <w:sz w:val="22"/>
                <w:szCs w:val="22"/>
                <w:lang w:val="en-US"/>
              </w:rPr>
              <w:t>NTSC</w:t>
            </w:r>
            <w:r w:rsidRPr="00A44C02">
              <w:rPr>
                <w:sz w:val="22"/>
                <w:szCs w:val="22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E989A90" w14:textId="77777777" w:rsidR="002C735C" w:rsidRPr="00A44C0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44C02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A44C0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A44C02" w14:paraId="19FCA557" w14:textId="77777777" w:rsidTr="008416EB">
        <w:tc>
          <w:tcPr>
            <w:tcW w:w="7797" w:type="dxa"/>
            <w:shd w:val="clear" w:color="auto" w:fill="auto"/>
          </w:tcPr>
          <w:p w14:paraId="36B3BDA1" w14:textId="77777777" w:rsidR="002C735C" w:rsidRPr="00A44C0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44C02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44C02">
              <w:rPr>
                <w:sz w:val="22"/>
                <w:szCs w:val="22"/>
              </w:rPr>
              <w:t>комплексом</w:t>
            </w:r>
            <w:proofErr w:type="gramStart"/>
            <w:r w:rsidRPr="00A44C02">
              <w:rPr>
                <w:sz w:val="22"/>
                <w:szCs w:val="22"/>
              </w:rPr>
              <w:t>.С</w:t>
            </w:r>
            <w:proofErr w:type="gramEnd"/>
            <w:r w:rsidRPr="00A44C02">
              <w:rPr>
                <w:sz w:val="22"/>
                <w:szCs w:val="22"/>
              </w:rPr>
              <w:t>пециализированная</w:t>
            </w:r>
            <w:proofErr w:type="spellEnd"/>
            <w:r w:rsidRPr="00A44C02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A44C02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A44C02">
              <w:rPr>
                <w:sz w:val="22"/>
                <w:szCs w:val="22"/>
              </w:rPr>
              <w:t>мКомпьютер</w:t>
            </w:r>
            <w:proofErr w:type="spellEnd"/>
            <w:r w:rsidRPr="00A44C02">
              <w:rPr>
                <w:sz w:val="22"/>
                <w:szCs w:val="22"/>
              </w:rPr>
              <w:t xml:space="preserve"> </w:t>
            </w:r>
            <w:r w:rsidRPr="00A44C02">
              <w:rPr>
                <w:sz w:val="22"/>
                <w:szCs w:val="22"/>
                <w:lang w:val="en-US"/>
              </w:rPr>
              <w:t>I</w:t>
            </w:r>
            <w:r w:rsidRPr="00A44C02">
              <w:rPr>
                <w:sz w:val="22"/>
                <w:szCs w:val="22"/>
              </w:rPr>
              <w:t xml:space="preserve">3-8100/ 8Гб/500Гб/ </w:t>
            </w:r>
            <w:r w:rsidRPr="00A44C02">
              <w:rPr>
                <w:sz w:val="22"/>
                <w:szCs w:val="22"/>
                <w:lang w:val="en-US"/>
              </w:rPr>
              <w:t>Philips</w:t>
            </w:r>
            <w:r w:rsidRPr="00A44C02">
              <w:rPr>
                <w:sz w:val="22"/>
                <w:szCs w:val="22"/>
              </w:rPr>
              <w:t>224</w:t>
            </w:r>
            <w:r w:rsidRPr="00A44C02">
              <w:rPr>
                <w:sz w:val="22"/>
                <w:szCs w:val="22"/>
                <w:lang w:val="en-US"/>
              </w:rPr>
              <w:t>E</w:t>
            </w:r>
            <w:r w:rsidRPr="00A44C02">
              <w:rPr>
                <w:sz w:val="22"/>
                <w:szCs w:val="22"/>
              </w:rPr>
              <w:t>5</w:t>
            </w:r>
            <w:r w:rsidRPr="00A44C02">
              <w:rPr>
                <w:sz w:val="22"/>
                <w:szCs w:val="22"/>
                <w:lang w:val="en-US"/>
              </w:rPr>
              <w:t>QSB</w:t>
            </w:r>
            <w:r w:rsidRPr="00A44C02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A44C0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44C02">
              <w:rPr>
                <w:sz w:val="22"/>
                <w:szCs w:val="22"/>
              </w:rPr>
              <w:t xml:space="preserve">5-7400 3 </w:t>
            </w:r>
            <w:proofErr w:type="spellStart"/>
            <w:r w:rsidRPr="00A44C02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A44C02">
              <w:rPr>
                <w:sz w:val="22"/>
                <w:szCs w:val="22"/>
              </w:rPr>
              <w:t>/8</w:t>
            </w:r>
            <w:r w:rsidRPr="00A44C02">
              <w:rPr>
                <w:sz w:val="22"/>
                <w:szCs w:val="22"/>
                <w:lang w:val="en-US"/>
              </w:rPr>
              <w:t>Gb</w:t>
            </w:r>
            <w:r w:rsidRPr="00A44C02">
              <w:rPr>
                <w:sz w:val="22"/>
                <w:szCs w:val="22"/>
              </w:rPr>
              <w:t>/1</w:t>
            </w:r>
            <w:r w:rsidRPr="00A44C02">
              <w:rPr>
                <w:sz w:val="22"/>
                <w:szCs w:val="22"/>
                <w:lang w:val="en-US"/>
              </w:rPr>
              <w:t>Tb</w:t>
            </w:r>
            <w:r w:rsidRPr="00A44C02">
              <w:rPr>
                <w:sz w:val="22"/>
                <w:szCs w:val="22"/>
              </w:rPr>
              <w:t>/</w:t>
            </w:r>
            <w:r w:rsidRPr="00A44C02">
              <w:rPr>
                <w:sz w:val="22"/>
                <w:szCs w:val="22"/>
                <w:lang w:val="en-US"/>
              </w:rPr>
              <w:t>Dell</w:t>
            </w:r>
            <w:r w:rsidRPr="00A44C02">
              <w:rPr>
                <w:sz w:val="22"/>
                <w:szCs w:val="22"/>
              </w:rPr>
              <w:t xml:space="preserve"> </w:t>
            </w:r>
            <w:r w:rsidRPr="00A44C02">
              <w:rPr>
                <w:sz w:val="22"/>
                <w:szCs w:val="22"/>
                <w:lang w:val="en-US"/>
              </w:rPr>
              <w:t>e</w:t>
            </w:r>
            <w:r w:rsidRPr="00A44C02">
              <w:rPr>
                <w:sz w:val="22"/>
                <w:szCs w:val="22"/>
              </w:rPr>
              <w:t>2318</w:t>
            </w:r>
            <w:r w:rsidRPr="00A44C02">
              <w:rPr>
                <w:sz w:val="22"/>
                <w:szCs w:val="22"/>
                <w:lang w:val="en-US"/>
              </w:rPr>
              <w:t>h</w:t>
            </w:r>
            <w:r w:rsidRPr="00A44C02">
              <w:rPr>
                <w:sz w:val="22"/>
                <w:szCs w:val="22"/>
              </w:rPr>
              <w:t xml:space="preserve"> - 1 шт., Мультимедийный проектор 1 </w:t>
            </w:r>
            <w:r w:rsidRPr="00A44C02">
              <w:rPr>
                <w:sz w:val="22"/>
                <w:szCs w:val="22"/>
                <w:lang w:val="en-US"/>
              </w:rPr>
              <w:t>NEC</w:t>
            </w:r>
            <w:r w:rsidRPr="00A44C02">
              <w:rPr>
                <w:sz w:val="22"/>
                <w:szCs w:val="22"/>
              </w:rPr>
              <w:t xml:space="preserve"> </w:t>
            </w:r>
            <w:r w:rsidRPr="00A44C02">
              <w:rPr>
                <w:sz w:val="22"/>
                <w:szCs w:val="22"/>
                <w:lang w:val="en-US"/>
              </w:rPr>
              <w:t>ME</w:t>
            </w:r>
            <w:r w:rsidRPr="00A44C02">
              <w:rPr>
                <w:sz w:val="22"/>
                <w:szCs w:val="22"/>
              </w:rPr>
              <w:t>401</w:t>
            </w:r>
            <w:r w:rsidRPr="00A44C02">
              <w:rPr>
                <w:sz w:val="22"/>
                <w:szCs w:val="22"/>
                <w:lang w:val="en-US"/>
              </w:rPr>
              <w:t>X</w:t>
            </w:r>
            <w:r w:rsidRPr="00A44C02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A44C02">
              <w:rPr>
                <w:sz w:val="22"/>
                <w:szCs w:val="22"/>
                <w:lang w:val="en-US"/>
              </w:rPr>
              <w:t>Matte</w:t>
            </w:r>
            <w:r w:rsidRPr="00A44C02">
              <w:rPr>
                <w:sz w:val="22"/>
                <w:szCs w:val="22"/>
              </w:rPr>
              <w:t xml:space="preserve"> </w:t>
            </w:r>
            <w:r w:rsidRPr="00A44C02">
              <w:rPr>
                <w:sz w:val="22"/>
                <w:szCs w:val="22"/>
                <w:lang w:val="en-US"/>
              </w:rPr>
              <w:t>White</w:t>
            </w:r>
            <w:r w:rsidRPr="00A44C02">
              <w:rPr>
                <w:sz w:val="22"/>
                <w:szCs w:val="22"/>
              </w:rPr>
              <w:t xml:space="preserve"> - 1 шт., Коммутатор </w:t>
            </w:r>
            <w:r w:rsidRPr="00A44C02">
              <w:rPr>
                <w:sz w:val="22"/>
                <w:szCs w:val="22"/>
                <w:lang w:val="en-US"/>
              </w:rPr>
              <w:t>HP</w:t>
            </w:r>
            <w:r w:rsidRPr="00A44C02">
              <w:rPr>
                <w:sz w:val="22"/>
                <w:szCs w:val="22"/>
              </w:rPr>
              <w:t xml:space="preserve"> </w:t>
            </w:r>
            <w:proofErr w:type="spellStart"/>
            <w:r w:rsidRPr="00A44C02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A44C02">
              <w:rPr>
                <w:sz w:val="22"/>
                <w:szCs w:val="22"/>
              </w:rPr>
              <w:t xml:space="preserve"> </w:t>
            </w:r>
            <w:r w:rsidRPr="00A44C02">
              <w:rPr>
                <w:sz w:val="22"/>
                <w:szCs w:val="22"/>
                <w:lang w:val="en-US"/>
              </w:rPr>
              <w:t>Switch</w:t>
            </w:r>
            <w:r w:rsidRPr="00A44C02">
              <w:rPr>
                <w:sz w:val="22"/>
                <w:szCs w:val="22"/>
              </w:rPr>
              <w:t xml:space="preserve"> 2610-24 (24 </w:t>
            </w:r>
            <w:r w:rsidRPr="00A44C02">
              <w:rPr>
                <w:sz w:val="22"/>
                <w:szCs w:val="22"/>
                <w:lang w:val="en-US"/>
              </w:rPr>
              <w:t>ports</w:t>
            </w:r>
            <w:r w:rsidRPr="00A44C02">
              <w:rPr>
                <w:sz w:val="22"/>
                <w:szCs w:val="22"/>
              </w:rPr>
              <w:t xml:space="preserve"> 10</w:t>
            </w:r>
            <w:proofErr w:type="gramEnd"/>
            <w:r w:rsidRPr="00A44C02">
              <w:rPr>
                <w:sz w:val="22"/>
                <w:szCs w:val="22"/>
              </w:rPr>
              <w:t>/</w:t>
            </w:r>
            <w:proofErr w:type="gramStart"/>
            <w:r w:rsidRPr="00A44C02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287E8D3A" w14:textId="77777777" w:rsidR="002C735C" w:rsidRPr="00A44C0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44C02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A44C02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560669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560669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560669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560669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44C02" w14:paraId="1AACADC1" w14:textId="77777777" w:rsidTr="007A0D5B">
        <w:tc>
          <w:tcPr>
            <w:tcW w:w="562" w:type="dxa"/>
          </w:tcPr>
          <w:p w14:paraId="39FCD2AE" w14:textId="77777777" w:rsidR="00A44C02" w:rsidRPr="00D456D4" w:rsidRDefault="00A44C02" w:rsidP="007A0D5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32B2EBC" w14:textId="77777777" w:rsidR="00A44C02" w:rsidRPr="00A44C02" w:rsidRDefault="00A44C02" w:rsidP="007A0D5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44C0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560669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A44C0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44C0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560669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A44C02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A44C02" w14:paraId="5A1C9382" w14:textId="77777777" w:rsidTr="00801458">
        <w:tc>
          <w:tcPr>
            <w:tcW w:w="2336" w:type="dxa"/>
          </w:tcPr>
          <w:p w14:paraId="4C518DAB" w14:textId="77777777" w:rsidR="005D65A5" w:rsidRPr="00A44C0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44C02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A44C0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44C02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A44C0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44C0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A44C0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44C0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A44C02" w14:paraId="07658034" w14:textId="77777777" w:rsidTr="00801458">
        <w:tc>
          <w:tcPr>
            <w:tcW w:w="2336" w:type="dxa"/>
          </w:tcPr>
          <w:p w14:paraId="1553D698" w14:textId="78F29BFB" w:rsidR="005D65A5" w:rsidRPr="00A44C0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44C0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A44C02" w:rsidRDefault="007478E0" w:rsidP="00801458">
            <w:pPr>
              <w:rPr>
                <w:rFonts w:ascii="Times New Roman" w:hAnsi="Times New Roman" w:cs="Times New Roman"/>
              </w:rPr>
            </w:pPr>
            <w:r w:rsidRPr="00A44C02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A44C02" w:rsidRDefault="007478E0" w:rsidP="00801458">
            <w:pPr>
              <w:rPr>
                <w:rFonts w:ascii="Times New Roman" w:hAnsi="Times New Roman" w:cs="Times New Roman"/>
              </w:rPr>
            </w:pPr>
            <w:r w:rsidRPr="00A44C02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A44C02" w:rsidRDefault="007478E0" w:rsidP="00801458">
            <w:pPr>
              <w:rPr>
                <w:rFonts w:ascii="Times New Roman" w:hAnsi="Times New Roman" w:cs="Times New Roman"/>
              </w:rPr>
            </w:pPr>
            <w:r w:rsidRPr="00A44C02">
              <w:rPr>
                <w:rFonts w:ascii="Times New Roman" w:hAnsi="Times New Roman" w:cs="Times New Roman"/>
                <w:lang w:val="en-US"/>
              </w:rPr>
              <w:t>1-3,5-7</w:t>
            </w:r>
          </w:p>
        </w:tc>
      </w:tr>
      <w:tr w:rsidR="005D65A5" w:rsidRPr="00A44C02" w14:paraId="7A9FCDF5" w14:textId="77777777" w:rsidTr="00801458">
        <w:tc>
          <w:tcPr>
            <w:tcW w:w="2336" w:type="dxa"/>
          </w:tcPr>
          <w:p w14:paraId="0C5FC816" w14:textId="77777777" w:rsidR="005D65A5" w:rsidRPr="00A44C0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44C0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18BA06D" w14:textId="77777777" w:rsidR="005D65A5" w:rsidRPr="00A44C02" w:rsidRDefault="007478E0" w:rsidP="00801458">
            <w:pPr>
              <w:rPr>
                <w:rFonts w:ascii="Times New Roman" w:hAnsi="Times New Roman" w:cs="Times New Roman"/>
              </w:rPr>
            </w:pPr>
            <w:r w:rsidRPr="00A44C02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7496446B" w14:textId="77777777" w:rsidR="005D65A5" w:rsidRPr="00A44C02" w:rsidRDefault="007478E0" w:rsidP="00801458">
            <w:pPr>
              <w:rPr>
                <w:rFonts w:ascii="Times New Roman" w:hAnsi="Times New Roman" w:cs="Times New Roman"/>
              </w:rPr>
            </w:pPr>
            <w:r w:rsidRPr="00A44C0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3CBC05F" w14:textId="77777777" w:rsidR="005D65A5" w:rsidRPr="00A44C02" w:rsidRDefault="007478E0" w:rsidP="00801458">
            <w:pPr>
              <w:rPr>
                <w:rFonts w:ascii="Times New Roman" w:hAnsi="Times New Roman" w:cs="Times New Roman"/>
              </w:rPr>
            </w:pPr>
            <w:r w:rsidRPr="00A44C02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5D65A5" w:rsidRPr="00A44C02" w14:paraId="232E38CE" w14:textId="77777777" w:rsidTr="00801458">
        <w:tc>
          <w:tcPr>
            <w:tcW w:w="2336" w:type="dxa"/>
          </w:tcPr>
          <w:p w14:paraId="5FAD1ADA" w14:textId="77777777" w:rsidR="005D65A5" w:rsidRPr="00A44C0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44C0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EEBF7C9" w14:textId="77777777" w:rsidR="005D65A5" w:rsidRPr="00A44C02" w:rsidRDefault="007478E0" w:rsidP="00801458">
            <w:pPr>
              <w:rPr>
                <w:rFonts w:ascii="Times New Roman" w:hAnsi="Times New Roman" w:cs="Times New Roman"/>
              </w:rPr>
            </w:pPr>
            <w:r w:rsidRPr="00A44C02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D8DA4A7" w14:textId="77777777" w:rsidR="005D65A5" w:rsidRPr="00A44C02" w:rsidRDefault="007478E0" w:rsidP="00801458">
            <w:pPr>
              <w:rPr>
                <w:rFonts w:ascii="Times New Roman" w:hAnsi="Times New Roman" w:cs="Times New Roman"/>
              </w:rPr>
            </w:pPr>
            <w:r w:rsidRPr="00A44C0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DF24ADA" w14:textId="77777777" w:rsidR="005D65A5" w:rsidRPr="00A44C02" w:rsidRDefault="007478E0" w:rsidP="00801458">
            <w:pPr>
              <w:rPr>
                <w:rFonts w:ascii="Times New Roman" w:hAnsi="Times New Roman" w:cs="Times New Roman"/>
              </w:rPr>
            </w:pPr>
            <w:r w:rsidRPr="00A44C02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Pr="00A44C02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A44C02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5606696"/>
      <w:r w:rsidRPr="00A44C02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A44C02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44C02" w:rsidRPr="00A44C02" w14:paraId="4C4D554C" w14:textId="77777777" w:rsidTr="007A0D5B">
        <w:tc>
          <w:tcPr>
            <w:tcW w:w="562" w:type="dxa"/>
          </w:tcPr>
          <w:p w14:paraId="26A7B059" w14:textId="77777777" w:rsidR="00A44C02" w:rsidRPr="00A44C02" w:rsidRDefault="00A44C02" w:rsidP="007A0D5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A25196E" w14:textId="77777777" w:rsidR="00A44C02" w:rsidRPr="00A44C02" w:rsidRDefault="00A44C02" w:rsidP="007A0D5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44C0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D927537" w14:textId="77777777" w:rsidR="00A44C02" w:rsidRPr="00A44C02" w:rsidRDefault="00A44C02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A44C02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5606697"/>
      <w:r w:rsidRPr="00A44C02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A44C02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A44C02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A44C02" w14:paraId="0267C479" w14:textId="77777777" w:rsidTr="00801458">
        <w:tc>
          <w:tcPr>
            <w:tcW w:w="2500" w:type="pct"/>
          </w:tcPr>
          <w:p w14:paraId="37F699C9" w14:textId="77777777" w:rsidR="00B8237E" w:rsidRPr="00A44C0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44C02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A44C0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44C0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A44C02" w14:paraId="3F240151" w14:textId="77777777" w:rsidTr="00801458">
        <w:tc>
          <w:tcPr>
            <w:tcW w:w="2500" w:type="pct"/>
          </w:tcPr>
          <w:p w14:paraId="61E91592" w14:textId="61A0874C" w:rsidR="00B8237E" w:rsidRPr="00A44C0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44C02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5ED640C" w14:textId="16CDBBD7" w:rsidR="00B8237E" w:rsidRPr="00A44C02" w:rsidRDefault="005C548A" w:rsidP="00801458">
            <w:pPr>
              <w:rPr>
                <w:rFonts w:ascii="Times New Roman" w:hAnsi="Times New Roman" w:cs="Times New Roman"/>
              </w:rPr>
            </w:pPr>
            <w:r w:rsidRPr="00A44C02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A44C02" w14:paraId="2C11F9AC" w14:textId="77777777" w:rsidTr="00801458">
        <w:tc>
          <w:tcPr>
            <w:tcW w:w="2500" w:type="pct"/>
          </w:tcPr>
          <w:p w14:paraId="3F4605BC" w14:textId="77777777" w:rsidR="00B8237E" w:rsidRPr="00A44C02" w:rsidRDefault="00B8237E" w:rsidP="00801458">
            <w:pPr>
              <w:rPr>
                <w:rFonts w:ascii="Times New Roman" w:hAnsi="Times New Roman" w:cs="Times New Roman"/>
              </w:rPr>
            </w:pPr>
            <w:r w:rsidRPr="00A44C02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C56E166" w14:textId="77777777" w:rsidR="00B8237E" w:rsidRPr="00A44C02" w:rsidRDefault="005C548A" w:rsidP="00801458">
            <w:pPr>
              <w:rPr>
                <w:rFonts w:ascii="Times New Roman" w:hAnsi="Times New Roman" w:cs="Times New Roman"/>
              </w:rPr>
            </w:pPr>
            <w:r w:rsidRPr="00A44C02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Pr="00A44C02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560669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4071C3" w14:textId="77777777" w:rsidR="00087F0F" w:rsidRDefault="00087F0F" w:rsidP="00315CA6">
      <w:pPr>
        <w:spacing w:after="0" w:line="240" w:lineRule="auto"/>
      </w:pPr>
      <w:r>
        <w:separator/>
      </w:r>
    </w:p>
  </w:endnote>
  <w:endnote w:type="continuationSeparator" w:id="0">
    <w:p w14:paraId="648540E6" w14:textId="77777777" w:rsidR="00087F0F" w:rsidRDefault="00087F0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56D4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F16DCA" w14:textId="77777777" w:rsidR="00087F0F" w:rsidRDefault="00087F0F" w:rsidP="00315CA6">
      <w:pPr>
        <w:spacing w:after="0" w:line="240" w:lineRule="auto"/>
      </w:pPr>
      <w:r>
        <w:separator/>
      </w:r>
    </w:p>
  </w:footnote>
  <w:footnote w:type="continuationSeparator" w:id="0">
    <w:p w14:paraId="15C5FB5E" w14:textId="77777777" w:rsidR="00087F0F" w:rsidRDefault="00087F0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87F0F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44C02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B6637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456D4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4C02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4C02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93%D0%BE%D1%81%D1%83%D0%B4%D0%B0%D1%80%D1%81%D1%82%D0%B2%D0%B5%D0%BD%D0%BD%D0%BE%D0%B5%20%D1%83%D0%BF%D1%80%D0%B0%D0%B2%D0%BB%D0%B5%D0%BD%D0%B8%D0%B5%20%D0%B8%D0%BD%D0%B2%D0%B5%D1%81%D1%82%D0%B8%D1%86%D0%B8%D1%8F%D0%BC%D0%B8_20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88625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1F1256B-9FE1-47EA-8A7A-F671B8D2C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3202</Words>
  <Characters>18254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